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F4D" w:rsidRDefault="004446F7" w:rsidP="00FF1209">
      <w:pPr>
        <w:pBdr>
          <w:bottom w:val="single" w:sz="7" w:space="5" w:color="000000"/>
        </w:pBdr>
        <w:ind w:left="-284"/>
        <w:jc w:val="center"/>
      </w:pPr>
      <w:r>
        <w:t>QUADRO ECONOMICO</w:t>
      </w:r>
      <w:r w:rsidR="00C95F85">
        <w:t xml:space="preserve"> – Rev0</w:t>
      </w:r>
      <w:r w:rsidR="00DF61C4">
        <w:t>2</w:t>
      </w:r>
      <w:bookmarkStart w:id="0" w:name="_GoBack"/>
      <w:bookmarkEnd w:id="0"/>
    </w:p>
    <w:tbl>
      <w:tblPr>
        <w:tblStyle w:val="TableGrid"/>
        <w:tblW w:w="9365" w:type="dxa"/>
        <w:tblInd w:w="-293" w:type="dxa"/>
        <w:tblCellMar>
          <w:top w:w="39" w:type="dxa"/>
          <w:left w:w="33" w:type="dxa"/>
          <w:right w:w="91" w:type="dxa"/>
        </w:tblCellMar>
        <w:tblLook w:val="04A0" w:firstRow="1" w:lastRow="0" w:firstColumn="1" w:lastColumn="0" w:noHBand="0" w:noVBand="1"/>
      </w:tblPr>
      <w:tblGrid>
        <w:gridCol w:w="746"/>
        <w:gridCol w:w="6625"/>
        <w:gridCol w:w="1994"/>
      </w:tblGrid>
      <w:tr w:rsidR="00577F4D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</w:rPr>
              <w:t xml:space="preserve">LAVORI A </w:t>
            </w:r>
            <w:r w:rsidR="00095255">
              <w:rPr>
                <w:rFonts w:ascii="Calibri" w:eastAsia="Calibri" w:hAnsi="Calibri" w:cs="Calibri"/>
              </w:rPr>
              <w:t>MISURA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Default="00095255" w:rsidP="00BC7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right"/>
            </w:pPr>
            <w:r>
              <w:t>Importo €</w:t>
            </w:r>
          </w:p>
        </w:tc>
      </w:tr>
      <w:tr w:rsidR="00577F4D" w:rsidTr="00BC7785">
        <w:trPr>
          <w:trHeight w:val="476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A.1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Default="00095255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OPERE EDILI E STRUTTURALI (OG1)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Default="006928CE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</w:pPr>
            <w:r>
              <w:rPr>
                <w:rFonts w:ascii="Calibri" w:eastAsia="Calibri" w:hAnsi="Calibri" w:cs="Calibri"/>
                <w:b w:val="0"/>
              </w:rPr>
              <w:t>219</w:t>
            </w:r>
            <w:r w:rsidR="00095255">
              <w:rPr>
                <w:rFonts w:ascii="Calibri" w:eastAsia="Calibri" w:hAnsi="Calibri" w:cs="Calibri"/>
                <w:b w:val="0"/>
              </w:rPr>
              <w:t>.</w:t>
            </w:r>
            <w:r>
              <w:rPr>
                <w:rFonts w:ascii="Calibri" w:eastAsia="Calibri" w:hAnsi="Calibri" w:cs="Calibri"/>
                <w:b w:val="0"/>
              </w:rPr>
              <w:t>879</w:t>
            </w:r>
            <w:r w:rsidR="004446F7">
              <w:rPr>
                <w:rFonts w:ascii="Calibri" w:eastAsia="Calibri" w:hAnsi="Calibri" w:cs="Calibri"/>
                <w:b w:val="0"/>
              </w:rPr>
              <w:t>,</w:t>
            </w:r>
            <w:r>
              <w:rPr>
                <w:rFonts w:ascii="Calibri" w:eastAsia="Calibri" w:hAnsi="Calibri" w:cs="Calibri"/>
                <w:b w:val="0"/>
              </w:rPr>
              <w:t>74</w:t>
            </w:r>
          </w:p>
        </w:tc>
      </w:tr>
      <w:tr w:rsidR="00577F4D" w:rsidTr="00BC7785">
        <w:trPr>
          <w:trHeight w:val="28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A.2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095255" w:rsidP="007A53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IMPIANTI IDRO TERMO SANITARI E MECCANICI (OS28)</w:t>
            </w:r>
            <w:r w:rsidR="005A31D1">
              <w:rPr>
                <w:rFonts w:ascii="Calibri" w:eastAsia="Calibri" w:hAnsi="Calibri" w:cs="Calibri"/>
                <w:b w:val="0"/>
              </w:rPr>
              <w:t xml:space="preserve">                          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6928CE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</w:pPr>
            <w:r>
              <w:rPr>
                <w:rFonts w:ascii="Calibri" w:eastAsia="Calibri" w:hAnsi="Calibri" w:cs="Calibri"/>
                <w:b w:val="0"/>
              </w:rPr>
              <w:t>94</w:t>
            </w:r>
            <w:r w:rsidR="00095255" w:rsidRPr="007A5306">
              <w:rPr>
                <w:rFonts w:ascii="Calibri" w:eastAsia="Calibri" w:hAnsi="Calibri" w:cs="Calibri"/>
                <w:b w:val="0"/>
              </w:rPr>
              <w:t>.</w:t>
            </w:r>
            <w:r>
              <w:rPr>
                <w:rFonts w:ascii="Calibri" w:eastAsia="Calibri" w:hAnsi="Calibri" w:cs="Calibri"/>
                <w:b w:val="0"/>
              </w:rPr>
              <w:t>276</w:t>
            </w:r>
            <w:r w:rsidR="004446F7" w:rsidRPr="007A5306">
              <w:rPr>
                <w:rFonts w:ascii="Calibri" w:eastAsia="Calibri" w:hAnsi="Calibri" w:cs="Calibri"/>
                <w:b w:val="0"/>
              </w:rPr>
              <w:t>,</w:t>
            </w:r>
            <w:r>
              <w:rPr>
                <w:rFonts w:ascii="Calibri" w:eastAsia="Calibri" w:hAnsi="Calibri" w:cs="Calibri"/>
                <w:b w:val="0"/>
              </w:rPr>
              <w:t>75</w:t>
            </w:r>
          </w:p>
        </w:tc>
      </w:tr>
      <w:tr w:rsidR="00095255" w:rsidTr="00BC7785">
        <w:trPr>
          <w:trHeight w:val="28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255" w:rsidRDefault="00095255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A.3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255" w:rsidRDefault="00095255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IMPIANTI ELETTRICI (OG10 – OS30)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255" w:rsidRDefault="006928CE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</w:pPr>
            <w:r>
              <w:rPr>
                <w:rFonts w:ascii="Calibri" w:eastAsia="Calibri" w:hAnsi="Calibri" w:cs="Calibri"/>
                <w:b w:val="0"/>
              </w:rPr>
              <w:t>44</w:t>
            </w:r>
            <w:r w:rsidR="00095255">
              <w:rPr>
                <w:rFonts w:ascii="Calibri" w:eastAsia="Calibri" w:hAnsi="Calibri" w:cs="Calibri"/>
                <w:b w:val="0"/>
              </w:rPr>
              <w:t>.</w:t>
            </w:r>
            <w:r>
              <w:rPr>
                <w:rFonts w:ascii="Calibri" w:eastAsia="Calibri" w:hAnsi="Calibri" w:cs="Calibri"/>
                <w:b w:val="0"/>
              </w:rPr>
              <w:t>623</w:t>
            </w:r>
            <w:r w:rsidR="00095255">
              <w:rPr>
                <w:rFonts w:ascii="Calibri" w:eastAsia="Calibri" w:hAnsi="Calibri" w:cs="Calibri"/>
                <w:b w:val="0"/>
              </w:rPr>
              <w:t>,</w:t>
            </w:r>
            <w:r>
              <w:rPr>
                <w:rFonts w:ascii="Calibri" w:eastAsia="Calibri" w:hAnsi="Calibri" w:cs="Calibri"/>
                <w:b w:val="0"/>
              </w:rPr>
              <w:t>70</w:t>
            </w:r>
          </w:p>
        </w:tc>
      </w:tr>
      <w:tr w:rsidR="00577F4D" w:rsidRPr="00BC7785" w:rsidTr="00BC7785">
        <w:trPr>
          <w:trHeight w:val="35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A.</w:t>
            </w:r>
            <w:r w:rsidR="00095255">
              <w:rPr>
                <w:rFonts w:ascii="Calibri" w:eastAsia="Calibri" w:hAnsi="Calibri" w:cs="Calibri"/>
                <w:b w:val="0"/>
              </w:rPr>
              <w:t>4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596E7D" w:rsidP="00BC7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right"/>
            </w:pPr>
            <w:r>
              <w:rPr>
                <w:rFonts w:ascii="Calibri" w:eastAsia="Calibri" w:hAnsi="Calibri" w:cs="Calibri"/>
                <w:b w:val="0"/>
              </w:rPr>
              <w:t>SOMMANO</w:t>
            </w:r>
            <w:r w:rsidR="004446F7">
              <w:rPr>
                <w:rFonts w:ascii="Calibri" w:eastAsia="Calibri" w:hAnsi="Calibri" w:cs="Calibri"/>
                <w:b w:val="0"/>
              </w:rPr>
              <w:t xml:space="preserve"> </w:t>
            </w:r>
            <w:r w:rsidR="00095255">
              <w:rPr>
                <w:rFonts w:ascii="Calibri" w:eastAsia="Calibri" w:hAnsi="Calibri" w:cs="Calibri"/>
                <w:b w:val="0"/>
              </w:rPr>
              <w:t>(A.1</w:t>
            </w:r>
            <w:r w:rsidR="004446F7">
              <w:rPr>
                <w:rFonts w:ascii="Calibri" w:eastAsia="Calibri" w:hAnsi="Calibri" w:cs="Calibri"/>
                <w:b w:val="0"/>
              </w:rPr>
              <w:t xml:space="preserve"> + A.2</w:t>
            </w:r>
            <w:r w:rsidR="00095255">
              <w:rPr>
                <w:rFonts w:ascii="Calibri" w:eastAsia="Calibri" w:hAnsi="Calibri" w:cs="Calibri"/>
                <w:b w:val="0"/>
              </w:rPr>
              <w:t xml:space="preserve"> + A.3</w:t>
            </w:r>
            <w:r w:rsidR="004446F7">
              <w:rPr>
                <w:rFonts w:ascii="Calibri" w:eastAsia="Calibri" w:hAnsi="Calibri" w:cs="Calibri"/>
                <w:b w:val="0"/>
              </w:rPr>
              <w:t>)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306" w:rsidRPr="007A5306" w:rsidRDefault="006928CE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  <w:rPr>
                <w:rFonts w:ascii="Calibri" w:eastAsia="Calibri" w:hAnsi="Calibri" w:cs="Calibri"/>
                <w:b w:val="0"/>
              </w:rPr>
            </w:pPr>
            <w:r>
              <w:rPr>
                <w:rFonts w:ascii="Calibri" w:eastAsia="Calibri" w:hAnsi="Calibri" w:cs="Calibri"/>
                <w:b w:val="0"/>
              </w:rPr>
              <w:t>358</w:t>
            </w:r>
            <w:r w:rsidR="007A5306">
              <w:rPr>
                <w:rFonts w:ascii="Calibri" w:eastAsia="Calibri" w:hAnsi="Calibri" w:cs="Calibri"/>
                <w:b w:val="0"/>
              </w:rPr>
              <w:t>.</w:t>
            </w:r>
            <w:r>
              <w:rPr>
                <w:rFonts w:ascii="Calibri" w:eastAsia="Calibri" w:hAnsi="Calibri" w:cs="Calibri"/>
                <w:b w:val="0"/>
              </w:rPr>
              <w:t>780</w:t>
            </w:r>
            <w:r w:rsidR="007A5306">
              <w:rPr>
                <w:rFonts w:ascii="Calibri" w:eastAsia="Calibri" w:hAnsi="Calibri" w:cs="Calibri"/>
                <w:b w:val="0"/>
              </w:rPr>
              <w:t>,</w:t>
            </w:r>
            <w:r>
              <w:rPr>
                <w:rFonts w:ascii="Calibri" w:eastAsia="Calibri" w:hAnsi="Calibri" w:cs="Calibri"/>
                <w:b w:val="0"/>
              </w:rPr>
              <w:t>19</w:t>
            </w:r>
          </w:p>
        </w:tc>
      </w:tr>
      <w:tr w:rsidR="00577F4D" w:rsidTr="00BC7785">
        <w:trPr>
          <w:trHeight w:val="481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A.</w:t>
            </w:r>
            <w:r w:rsidR="00095255">
              <w:rPr>
                <w:rFonts w:ascii="Calibri" w:eastAsia="Calibri" w:hAnsi="Calibri" w:cs="Calibri"/>
                <w:b w:val="0"/>
              </w:rPr>
              <w:t>5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 xml:space="preserve">ONERI SICUREZZA </w:t>
            </w:r>
            <w:r w:rsidR="00095255">
              <w:rPr>
                <w:rFonts w:ascii="Calibri" w:eastAsia="Calibri" w:hAnsi="Calibri" w:cs="Calibri"/>
                <w:b w:val="0"/>
              </w:rPr>
              <w:t>NON SOGGETTI A RIBASSO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Default="006928CE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</w:pPr>
            <w:r>
              <w:rPr>
                <w:rFonts w:ascii="Calibri" w:eastAsia="Calibri" w:hAnsi="Calibri" w:cs="Calibri"/>
                <w:b w:val="0"/>
              </w:rPr>
              <w:t>19</w:t>
            </w:r>
            <w:r w:rsidR="00095255">
              <w:rPr>
                <w:rFonts w:ascii="Calibri" w:eastAsia="Calibri" w:hAnsi="Calibri" w:cs="Calibri"/>
                <w:b w:val="0"/>
              </w:rPr>
              <w:t>.</w:t>
            </w:r>
            <w:r>
              <w:rPr>
                <w:rFonts w:ascii="Calibri" w:eastAsia="Calibri" w:hAnsi="Calibri" w:cs="Calibri"/>
                <w:b w:val="0"/>
              </w:rPr>
              <w:t>739</w:t>
            </w:r>
            <w:r w:rsidR="004446F7">
              <w:rPr>
                <w:rFonts w:ascii="Calibri" w:eastAsia="Calibri" w:hAnsi="Calibri" w:cs="Calibri"/>
                <w:b w:val="0"/>
              </w:rPr>
              <w:t>,</w:t>
            </w:r>
            <w:r>
              <w:rPr>
                <w:rFonts w:ascii="Calibri" w:eastAsia="Calibri" w:hAnsi="Calibri" w:cs="Calibri"/>
                <w:b w:val="0"/>
              </w:rPr>
              <w:t>53</w:t>
            </w:r>
          </w:p>
        </w:tc>
      </w:tr>
      <w:tr w:rsidR="00577F4D" w:rsidTr="00BC7785">
        <w:trPr>
          <w:trHeight w:val="28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Default="00577F4D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Pr="00BC7785" w:rsidRDefault="00596E7D" w:rsidP="00BC7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right"/>
            </w:pPr>
            <w:r w:rsidRPr="00BC7785">
              <w:rPr>
                <w:rFonts w:ascii="Calibri" w:eastAsia="Calibri" w:hAnsi="Calibri" w:cs="Calibri"/>
              </w:rPr>
              <w:t xml:space="preserve">TOTALE LAVORI </w:t>
            </w:r>
            <w:r w:rsidR="00853D94">
              <w:rPr>
                <w:rFonts w:ascii="Calibri" w:eastAsia="Calibri" w:hAnsi="Calibri" w:cs="Calibri"/>
              </w:rPr>
              <w:t>(</w:t>
            </w:r>
            <w:r w:rsidR="004446F7" w:rsidRPr="00BC7785">
              <w:rPr>
                <w:rFonts w:ascii="Calibri" w:eastAsia="Calibri" w:hAnsi="Calibri" w:cs="Calibri"/>
              </w:rPr>
              <w:t>A</w:t>
            </w:r>
            <w:r w:rsidR="00853D94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F4D" w:rsidRDefault="003B5E63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</w:pPr>
            <w:r>
              <w:rPr>
                <w:rFonts w:ascii="Calibri" w:eastAsia="Calibri" w:hAnsi="Calibri" w:cs="Calibri"/>
              </w:rPr>
              <w:t>3</w:t>
            </w:r>
            <w:r w:rsidR="006928CE">
              <w:rPr>
                <w:rFonts w:ascii="Calibri" w:eastAsia="Calibri" w:hAnsi="Calibri" w:cs="Calibri"/>
              </w:rPr>
              <w:t>78</w:t>
            </w:r>
            <w:r w:rsidR="00596E7D">
              <w:rPr>
                <w:rFonts w:ascii="Calibri" w:eastAsia="Calibri" w:hAnsi="Calibri" w:cs="Calibri"/>
              </w:rPr>
              <w:t>.</w:t>
            </w:r>
            <w:r w:rsidR="00545E44">
              <w:rPr>
                <w:rFonts w:ascii="Calibri" w:eastAsia="Calibri" w:hAnsi="Calibri" w:cs="Calibri"/>
              </w:rPr>
              <w:t>5</w:t>
            </w:r>
            <w:r w:rsidR="006928CE">
              <w:rPr>
                <w:rFonts w:ascii="Calibri" w:eastAsia="Calibri" w:hAnsi="Calibri" w:cs="Calibri"/>
              </w:rPr>
              <w:t>19</w:t>
            </w:r>
            <w:r w:rsidR="004446F7">
              <w:rPr>
                <w:rFonts w:ascii="Calibri" w:eastAsia="Calibri" w:hAnsi="Calibri" w:cs="Calibri"/>
              </w:rPr>
              <w:t>,</w:t>
            </w:r>
            <w:r w:rsidR="006928CE">
              <w:rPr>
                <w:rFonts w:ascii="Calibri" w:eastAsia="Calibri" w:hAnsi="Calibri" w:cs="Calibri"/>
              </w:rPr>
              <w:t>72</w:t>
            </w:r>
          </w:p>
        </w:tc>
      </w:tr>
      <w:tr w:rsidR="00BC7785" w:rsidTr="00BC7785">
        <w:trPr>
          <w:trHeight w:val="284"/>
        </w:trPr>
        <w:tc>
          <w:tcPr>
            <w:tcW w:w="746" w:type="dxa"/>
            <w:tcBorders>
              <w:top w:val="single" w:sz="8" w:space="0" w:color="000000"/>
              <w:bottom w:val="single" w:sz="8" w:space="0" w:color="000000"/>
            </w:tcBorders>
          </w:tcPr>
          <w:p w:rsidR="00BC7785" w:rsidRDefault="00BC7785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</w:rPr>
            </w:pPr>
          </w:p>
        </w:tc>
        <w:tc>
          <w:tcPr>
            <w:tcW w:w="6625" w:type="dxa"/>
            <w:tcBorders>
              <w:top w:val="single" w:sz="8" w:space="0" w:color="000000"/>
              <w:bottom w:val="single" w:sz="8" w:space="0" w:color="000000"/>
            </w:tcBorders>
          </w:tcPr>
          <w:p w:rsidR="00BC7785" w:rsidRDefault="00BC7785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</w:rPr>
            </w:pPr>
          </w:p>
        </w:tc>
        <w:tc>
          <w:tcPr>
            <w:tcW w:w="1994" w:type="dxa"/>
            <w:tcBorders>
              <w:top w:val="single" w:sz="8" w:space="0" w:color="000000"/>
              <w:bottom w:val="single" w:sz="8" w:space="0" w:color="000000"/>
            </w:tcBorders>
          </w:tcPr>
          <w:p w:rsidR="00BC7785" w:rsidRDefault="00BC7785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577F4D" w:rsidTr="00BC7785">
        <w:trPr>
          <w:trHeight w:val="28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</w:rPr>
              <w:t xml:space="preserve">FONDI A DISPOSIZIONE 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577F4D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577F4D" w:rsidTr="00BC7785">
        <w:trPr>
          <w:trHeight w:val="308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596E7D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B.1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I</w:t>
            </w:r>
            <w:r w:rsidR="00853D94">
              <w:rPr>
                <w:rFonts w:ascii="Calibri" w:eastAsia="Calibri" w:hAnsi="Calibri" w:cs="Calibri"/>
                <w:b w:val="0"/>
              </w:rPr>
              <w:t>VA 10% SUI LAVORI (A)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3B5E63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</w:pPr>
            <w:r>
              <w:rPr>
                <w:rFonts w:ascii="Calibri" w:eastAsia="Calibri" w:hAnsi="Calibri" w:cs="Calibri"/>
                <w:b w:val="0"/>
              </w:rPr>
              <w:t>3</w:t>
            </w:r>
            <w:r w:rsidR="006928CE">
              <w:rPr>
                <w:rFonts w:ascii="Calibri" w:eastAsia="Calibri" w:hAnsi="Calibri" w:cs="Calibri"/>
                <w:b w:val="0"/>
              </w:rPr>
              <w:t>7</w:t>
            </w:r>
            <w:r w:rsidR="00596E7D">
              <w:rPr>
                <w:rFonts w:ascii="Calibri" w:eastAsia="Calibri" w:hAnsi="Calibri" w:cs="Calibri"/>
                <w:b w:val="0"/>
              </w:rPr>
              <w:t>.</w:t>
            </w:r>
            <w:r w:rsidR="00545E44">
              <w:rPr>
                <w:rFonts w:ascii="Calibri" w:eastAsia="Calibri" w:hAnsi="Calibri" w:cs="Calibri"/>
                <w:b w:val="0"/>
              </w:rPr>
              <w:t>85</w:t>
            </w:r>
            <w:r w:rsidR="006928CE">
              <w:rPr>
                <w:rFonts w:ascii="Calibri" w:eastAsia="Calibri" w:hAnsi="Calibri" w:cs="Calibri"/>
                <w:b w:val="0"/>
              </w:rPr>
              <w:t>1</w:t>
            </w:r>
            <w:r w:rsidR="004446F7">
              <w:rPr>
                <w:rFonts w:ascii="Calibri" w:eastAsia="Calibri" w:hAnsi="Calibri" w:cs="Calibri"/>
                <w:b w:val="0"/>
              </w:rPr>
              <w:t>,</w:t>
            </w:r>
            <w:r w:rsidR="006928CE">
              <w:rPr>
                <w:rFonts w:ascii="Calibri" w:eastAsia="Calibri" w:hAnsi="Calibri" w:cs="Calibri"/>
                <w:b w:val="0"/>
              </w:rPr>
              <w:t>97</w:t>
            </w:r>
          </w:p>
        </w:tc>
      </w:tr>
      <w:tr w:rsidR="00577F4D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100550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B.2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4446F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SPESE TECNICHE: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F4D" w:rsidRDefault="00577F4D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073E91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E91" w:rsidRDefault="00100550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B.2</w:t>
            </w:r>
            <w:r w:rsidR="00073E91">
              <w:rPr>
                <w:rFonts w:ascii="Calibri" w:eastAsia="Calibri" w:hAnsi="Calibri" w:cs="Calibri"/>
                <w:b w:val="0"/>
              </w:rPr>
              <w:t>.1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E91" w:rsidRDefault="00073E91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</w:rPr>
            </w:pPr>
            <w:r>
              <w:rPr>
                <w:rFonts w:ascii="Calibri" w:eastAsia="Calibri" w:hAnsi="Calibri" w:cs="Calibri"/>
                <w:b w:val="0"/>
              </w:rPr>
              <w:t>PROGETTAZIONE, D.L., CSP, CSE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E91" w:rsidRPr="00B40A24" w:rsidRDefault="00073E91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  <w:rPr>
                <w:i/>
              </w:rPr>
            </w:pPr>
            <w:r w:rsidRPr="00B40A24">
              <w:rPr>
                <w:rFonts w:ascii="Calibri" w:eastAsia="Calibri" w:hAnsi="Calibri" w:cs="Calibri"/>
                <w:b w:val="0"/>
                <w:i/>
              </w:rPr>
              <w:t>30.000,00</w:t>
            </w:r>
          </w:p>
        </w:tc>
      </w:tr>
      <w:tr w:rsidR="00100550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550" w:rsidRDefault="00100550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B.2.2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550" w:rsidRDefault="00100550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</w:rPr>
            </w:pPr>
            <w:r>
              <w:rPr>
                <w:rFonts w:ascii="Calibri" w:eastAsia="Calibri" w:hAnsi="Calibri" w:cs="Calibri"/>
                <w:b w:val="0"/>
              </w:rPr>
              <w:t>PROGETTAZIONE, D.L., INTERVENTI LOCALI DI MIGLIORAMENTO SISMICO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550" w:rsidRPr="00B40A24" w:rsidRDefault="00100550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  <w:rPr>
                <w:i/>
              </w:rPr>
            </w:pPr>
            <w:r w:rsidRPr="00B40A24">
              <w:rPr>
                <w:rFonts w:ascii="Calibri" w:eastAsia="Calibri" w:hAnsi="Calibri" w:cs="Calibri"/>
                <w:b w:val="0"/>
                <w:i/>
              </w:rPr>
              <w:t>3.500,00</w:t>
            </w:r>
          </w:p>
        </w:tc>
      </w:tr>
      <w:tr w:rsidR="00073E91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E91" w:rsidRDefault="00100550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B.2</w:t>
            </w:r>
            <w:r w:rsidR="00073E91">
              <w:rPr>
                <w:rFonts w:ascii="Calibri" w:eastAsia="Calibri" w:hAnsi="Calibri" w:cs="Calibri"/>
                <w:b w:val="0"/>
              </w:rPr>
              <w:t>.</w:t>
            </w:r>
            <w:r>
              <w:rPr>
                <w:rFonts w:ascii="Calibri" w:eastAsia="Calibri" w:hAnsi="Calibri" w:cs="Calibri"/>
                <w:b w:val="0"/>
              </w:rPr>
              <w:t>3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E91" w:rsidRDefault="00073E91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</w:rPr>
            </w:pPr>
            <w:r>
              <w:rPr>
                <w:rFonts w:ascii="Calibri" w:eastAsia="Calibri" w:hAnsi="Calibri" w:cs="Calibri"/>
                <w:b w:val="0"/>
              </w:rPr>
              <w:t xml:space="preserve">PROGETTAZIONE, D.L., IMPIANTI </w:t>
            </w:r>
            <w:r w:rsidR="00DA34F2">
              <w:rPr>
                <w:rFonts w:ascii="Calibri" w:eastAsia="Calibri" w:hAnsi="Calibri" w:cs="Calibri"/>
                <w:b w:val="0"/>
              </w:rPr>
              <w:t xml:space="preserve">IDRO </w:t>
            </w:r>
            <w:r>
              <w:rPr>
                <w:rFonts w:ascii="Calibri" w:eastAsia="Calibri" w:hAnsi="Calibri" w:cs="Calibri"/>
                <w:b w:val="0"/>
              </w:rPr>
              <w:t xml:space="preserve">TERMO </w:t>
            </w:r>
            <w:r w:rsidR="00DA34F2">
              <w:rPr>
                <w:rFonts w:ascii="Calibri" w:eastAsia="Calibri" w:hAnsi="Calibri" w:cs="Calibri"/>
                <w:b w:val="0"/>
              </w:rPr>
              <w:t xml:space="preserve">SANITARI E </w:t>
            </w:r>
            <w:r>
              <w:rPr>
                <w:rFonts w:ascii="Calibri" w:eastAsia="Calibri" w:hAnsi="Calibri" w:cs="Calibri"/>
                <w:b w:val="0"/>
              </w:rPr>
              <w:t>MECCANICI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E91" w:rsidRPr="00B40A24" w:rsidRDefault="00073E91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  <w:rPr>
                <w:i/>
              </w:rPr>
            </w:pPr>
            <w:r w:rsidRPr="00B40A24">
              <w:rPr>
                <w:rFonts w:ascii="Calibri" w:eastAsia="Calibri" w:hAnsi="Calibri" w:cs="Calibri"/>
                <w:b w:val="0"/>
                <w:i/>
              </w:rPr>
              <w:t>3.</w:t>
            </w:r>
            <w:r w:rsidR="00771DC7" w:rsidRPr="00B40A24">
              <w:rPr>
                <w:rFonts w:ascii="Calibri" w:eastAsia="Calibri" w:hAnsi="Calibri" w:cs="Calibri"/>
                <w:b w:val="0"/>
                <w:i/>
              </w:rPr>
              <w:t>4</w:t>
            </w:r>
            <w:r w:rsidRPr="00B40A24">
              <w:rPr>
                <w:rFonts w:ascii="Calibri" w:eastAsia="Calibri" w:hAnsi="Calibri" w:cs="Calibri"/>
                <w:b w:val="0"/>
                <w:i/>
              </w:rPr>
              <w:t>00,00</w:t>
            </w:r>
          </w:p>
        </w:tc>
      </w:tr>
      <w:tr w:rsidR="00073E91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E91" w:rsidRDefault="00100550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B.2.4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E91" w:rsidRDefault="00073E91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</w:rPr>
            </w:pPr>
            <w:r>
              <w:rPr>
                <w:rFonts w:ascii="Calibri" w:eastAsia="Calibri" w:hAnsi="Calibri" w:cs="Calibri"/>
                <w:b w:val="0"/>
              </w:rPr>
              <w:t>PROGETTAZIONE, D.L., IMPIANTI ELETTRICI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E91" w:rsidRPr="00B40A24" w:rsidRDefault="00771DC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  <w:rPr>
                <w:i/>
              </w:rPr>
            </w:pPr>
            <w:r w:rsidRPr="00B40A24">
              <w:rPr>
                <w:rFonts w:ascii="Calibri" w:eastAsia="Calibri" w:hAnsi="Calibri" w:cs="Calibri"/>
                <w:b w:val="0"/>
                <w:i/>
              </w:rPr>
              <w:t>2.300,00</w:t>
            </w:r>
          </w:p>
        </w:tc>
      </w:tr>
      <w:tr w:rsidR="00771DC7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DC7" w:rsidRDefault="00771DC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</w:rPr>
            </w:pP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DC7" w:rsidRDefault="00771DC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right"/>
              <w:rPr>
                <w:rFonts w:ascii="Calibri" w:eastAsia="Calibri" w:hAnsi="Calibri" w:cs="Calibri"/>
                <w:b w:val="0"/>
                <w:sz w:val="17"/>
              </w:rPr>
            </w:pPr>
            <w:r>
              <w:rPr>
                <w:rFonts w:ascii="Calibri" w:eastAsia="Calibri" w:hAnsi="Calibri" w:cs="Calibri"/>
                <w:b w:val="0"/>
                <w:sz w:val="17"/>
              </w:rPr>
              <w:t xml:space="preserve">SOMMANO SPESE TECNICHE </w:t>
            </w:r>
            <w:r w:rsidR="00853D94">
              <w:rPr>
                <w:rFonts w:ascii="Calibri" w:eastAsia="Calibri" w:hAnsi="Calibri" w:cs="Calibri"/>
                <w:b w:val="0"/>
                <w:sz w:val="17"/>
              </w:rPr>
              <w:t>(</w:t>
            </w:r>
            <w:r>
              <w:rPr>
                <w:rFonts w:ascii="Calibri" w:eastAsia="Calibri" w:hAnsi="Calibri" w:cs="Calibri"/>
                <w:b w:val="0"/>
                <w:sz w:val="17"/>
              </w:rPr>
              <w:t>B.</w:t>
            </w:r>
            <w:r w:rsidR="00100550">
              <w:rPr>
                <w:rFonts w:ascii="Calibri" w:eastAsia="Calibri" w:hAnsi="Calibri" w:cs="Calibri"/>
                <w:b w:val="0"/>
                <w:sz w:val="17"/>
              </w:rPr>
              <w:t>2</w:t>
            </w:r>
            <w:r w:rsidR="00853D94">
              <w:rPr>
                <w:rFonts w:ascii="Calibri" w:eastAsia="Calibri" w:hAnsi="Calibri" w:cs="Calibri"/>
                <w:b w:val="0"/>
                <w:sz w:val="17"/>
              </w:rPr>
              <w:t>)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DC7" w:rsidRDefault="00771DC7" w:rsidP="00453F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</w:pPr>
            <w:r>
              <w:rPr>
                <w:rFonts w:ascii="Calibri" w:eastAsia="Calibri" w:hAnsi="Calibri" w:cs="Calibri"/>
                <w:b w:val="0"/>
              </w:rPr>
              <w:t>3</w:t>
            </w:r>
            <w:r w:rsidR="00100550">
              <w:rPr>
                <w:rFonts w:ascii="Calibri" w:eastAsia="Calibri" w:hAnsi="Calibri" w:cs="Calibri"/>
                <w:b w:val="0"/>
              </w:rPr>
              <w:t>9</w:t>
            </w:r>
            <w:r>
              <w:rPr>
                <w:rFonts w:ascii="Calibri" w:eastAsia="Calibri" w:hAnsi="Calibri" w:cs="Calibri"/>
                <w:b w:val="0"/>
              </w:rPr>
              <w:t>.</w:t>
            </w:r>
            <w:r w:rsidR="00100550">
              <w:rPr>
                <w:rFonts w:ascii="Calibri" w:eastAsia="Calibri" w:hAnsi="Calibri" w:cs="Calibri"/>
                <w:b w:val="0"/>
              </w:rPr>
              <w:t>2</w:t>
            </w:r>
            <w:r>
              <w:rPr>
                <w:rFonts w:ascii="Calibri" w:eastAsia="Calibri" w:hAnsi="Calibri" w:cs="Calibri"/>
                <w:b w:val="0"/>
              </w:rPr>
              <w:t>00,00</w:t>
            </w:r>
          </w:p>
        </w:tc>
      </w:tr>
      <w:tr w:rsidR="00EF75D2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B.3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CASSA DI PREVIDENZA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</w:pPr>
          </w:p>
        </w:tc>
      </w:tr>
      <w:tr w:rsidR="00EF75D2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B.3.1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INARCASSA PREVIDENZA INGEGNERI E ARCHITETTI 4% SU B.2.1+B.2.2+B.2.3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</w:pPr>
            <w:r>
              <w:rPr>
                <w:rFonts w:ascii="Calibri" w:eastAsia="Calibri" w:hAnsi="Calibri" w:cs="Calibri"/>
                <w:b w:val="0"/>
              </w:rPr>
              <w:t>1.476,00</w:t>
            </w:r>
          </w:p>
        </w:tc>
      </w:tr>
      <w:tr w:rsidR="00EF75D2" w:rsidTr="00500361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5003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B.3.2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EPPI CASSA DI PREVIDENZA PERITI INDUSTRIALI 5% SU B.2.4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</w:pPr>
            <w:r>
              <w:rPr>
                <w:rFonts w:ascii="Calibri" w:eastAsia="Calibri" w:hAnsi="Calibri" w:cs="Calibri"/>
                <w:b w:val="0"/>
              </w:rPr>
              <w:t>115,00</w:t>
            </w:r>
          </w:p>
        </w:tc>
      </w:tr>
      <w:tr w:rsidR="00EF75D2" w:rsidTr="00500361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5003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</w:rPr>
            </w:pP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right"/>
              <w:rPr>
                <w:rFonts w:ascii="Calibri" w:eastAsia="Calibri" w:hAnsi="Calibri" w:cs="Calibri"/>
                <w:b w:val="0"/>
                <w:sz w:val="17"/>
              </w:rPr>
            </w:pPr>
            <w:r>
              <w:rPr>
                <w:rFonts w:ascii="Calibri" w:eastAsia="Calibri" w:hAnsi="Calibri" w:cs="Calibri"/>
                <w:b w:val="0"/>
                <w:sz w:val="17"/>
              </w:rPr>
              <w:t>SOMMANO CASSA DI PREVIDENZA (B.3)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</w:pPr>
            <w:r>
              <w:rPr>
                <w:rFonts w:ascii="Calibri" w:eastAsia="Calibri" w:hAnsi="Calibri" w:cs="Calibri"/>
                <w:b w:val="0"/>
              </w:rPr>
              <w:t>1.591,00</w:t>
            </w:r>
          </w:p>
        </w:tc>
      </w:tr>
      <w:tr w:rsidR="00EF75D2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</w:rPr>
            </w:pP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  <w:rPr>
                <w:rFonts w:ascii="Calibri" w:eastAsia="Calibri" w:hAnsi="Calibri" w:cs="Calibri"/>
                <w:b w:val="0"/>
              </w:rPr>
            </w:pPr>
          </w:p>
        </w:tc>
      </w:tr>
      <w:tr w:rsidR="00EF75D2" w:rsidTr="00BC7785">
        <w:trPr>
          <w:trHeight w:val="284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B.4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IVA 22% SU B.2 + B.3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</w:pPr>
            <w:r>
              <w:rPr>
                <w:rFonts w:ascii="Calibri" w:eastAsia="Calibri" w:hAnsi="Calibri" w:cs="Calibri"/>
                <w:b w:val="0"/>
              </w:rPr>
              <w:t>8.974,02</w:t>
            </w:r>
          </w:p>
        </w:tc>
      </w:tr>
      <w:tr w:rsidR="00EF75D2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</w:rPr>
            </w:pPr>
            <w:r>
              <w:rPr>
                <w:rFonts w:ascii="Calibri" w:eastAsia="Calibri" w:hAnsi="Calibri" w:cs="Calibri"/>
                <w:b w:val="0"/>
              </w:rPr>
              <w:t>B.5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rFonts w:ascii="Calibri" w:eastAsia="Calibri" w:hAnsi="Calibri" w:cs="Calibri"/>
                <w:b w:val="0"/>
                <w:sz w:val="17"/>
              </w:rPr>
            </w:pPr>
            <w:r>
              <w:rPr>
                <w:rFonts w:ascii="Calibri" w:eastAsia="Calibri" w:hAnsi="Calibri" w:cs="Calibri"/>
                <w:b w:val="0"/>
                <w:sz w:val="17"/>
              </w:rPr>
              <w:t>IMPREVISTI E ACCANTONAMENTO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  <w:rPr>
                <w:rFonts w:ascii="Calibri" w:eastAsia="Calibri" w:hAnsi="Calibri" w:cs="Calibri"/>
                <w:b w:val="0"/>
              </w:rPr>
            </w:pPr>
            <w:r>
              <w:rPr>
                <w:rFonts w:ascii="Calibri" w:eastAsia="Calibri" w:hAnsi="Calibri" w:cs="Calibri"/>
                <w:b w:val="0"/>
              </w:rPr>
              <w:t>4.700,00</w:t>
            </w:r>
          </w:p>
        </w:tc>
      </w:tr>
      <w:tr w:rsidR="00EF75D2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</w:rPr>
              <w:t>B.6</w:t>
            </w: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rPr>
                <w:rFonts w:ascii="Calibri" w:eastAsia="Calibri" w:hAnsi="Calibri" w:cs="Calibri"/>
                <w:b w:val="0"/>
                <w:sz w:val="17"/>
              </w:rPr>
              <w:t>INCENTIVI PER FUNZIONI TECNICHE ART.113 D.Lgs 50/2016 e s.m.i.</w:t>
            </w:r>
            <w:r>
              <w:rPr>
                <w:rFonts w:ascii="Calibri" w:eastAsia="Calibri" w:hAnsi="Calibri" w:cs="Calibri"/>
                <w:b w:val="0"/>
              </w:rPr>
              <w:t>: 2% DI (A)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6928CE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151"/>
              </w:tabs>
              <w:ind w:left="0"/>
              <w:jc w:val="right"/>
            </w:pPr>
            <w:r>
              <w:rPr>
                <w:rFonts w:ascii="Calibri" w:eastAsia="Calibri" w:hAnsi="Calibri" w:cs="Calibri"/>
                <w:b w:val="0"/>
              </w:rPr>
              <w:t>7</w:t>
            </w:r>
            <w:r w:rsidR="00EF75D2">
              <w:rPr>
                <w:rFonts w:ascii="Calibri" w:eastAsia="Calibri" w:hAnsi="Calibri" w:cs="Calibri"/>
                <w:b w:val="0"/>
              </w:rPr>
              <w:t>.</w:t>
            </w:r>
            <w:r>
              <w:rPr>
                <w:rFonts w:ascii="Calibri" w:eastAsia="Calibri" w:hAnsi="Calibri" w:cs="Calibri"/>
                <w:b w:val="0"/>
              </w:rPr>
              <w:t>570</w:t>
            </w:r>
            <w:r w:rsidR="00EF75D2">
              <w:rPr>
                <w:rFonts w:ascii="Calibri" w:eastAsia="Calibri" w:hAnsi="Calibri" w:cs="Calibri"/>
                <w:b w:val="0"/>
              </w:rPr>
              <w:t>,</w:t>
            </w:r>
            <w:r>
              <w:rPr>
                <w:rFonts w:ascii="Calibri" w:eastAsia="Calibri" w:hAnsi="Calibri" w:cs="Calibri"/>
                <w:b w:val="0"/>
              </w:rPr>
              <w:t>39</w:t>
            </w:r>
          </w:p>
        </w:tc>
      </w:tr>
      <w:tr w:rsidR="00EF75D2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right"/>
            </w:pPr>
            <w:r>
              <w:rPr>
                <w:rFonts w:ascii="Calibri" w:eastAsia="Calibri" w:hAnsi="Calibri" w:cs="Calibri"/>
              </w:rPr>
              <w:t xml:space="preserve">TOTALE FONDI A DISPOSIZIONE (B) 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</w:pPr>
            <w:r>
              <w:rPr>
                <w:rFonts w:ascii="Calibri" w:eastAsia="Calibri" w:hAnsi="Calibri" w:cs="Calibri"/>
              </w:rPr>
              <w:t>9</w:t>
            </w:r>
            <w:r w:rsidR="006928CE">
              <w:rPr>
                <w:rFonts w:ascii="Calibri" w:eastAsia="Calibri" w:hAnsi="Calibri" w:cs="Calibri"/>
              </w:rPr>
              <w:t>9</w:t>
            </w:r>
            <w:r>
              <w:rPr>
                <w:rFonts w:ascii="Calibri" w:eastAsia="Calibri" w:hAnsi="Calibri" w:cs="Calibri"/>
              </w:rPr>
              <w:t>.</w:t>
            </w:r>
            <w:r w:rsidR="006928CE">
              <w:rPr>
                <w:rFonts w:ascii="Calibri" w:eastAsia="Calibri" w:hAnsi="Calibri" w:cs="Calibri"/>
              </w:rPr>
              <w:t>887</w:t>
            </w:r>
            <w:r>
              <w:rPr>
                <w:rFonts w:ascii="Calibri" w:eastAsia="Calibri" w:hAnsi="Calibri" w:cs="Calibri"/>
              </w:rPr>
              <w:t>,</w:t>
            </w:r>
            <w:r w:rsidR="006928CE">
              <w:rPr>
                <w:rFonts w:ascii="Calibri" w:eastAsia="Calibri" w:hAnsi="Calibri" w:cs="Calibri"/>
              </w:rPr>
              <w:t>39</w:t>
            </w:r>
          </w:p>
        </w:tc>
      </w:tr>
      <w:tr w:rsidR="00EF75D2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bottom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6625" w:type="dxa"/>
            <w:tcBorders>
              <w:top w:val="single" w:sz="8" w:space="0" w:color="000000"/>
              <w:bottom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994" w:type="dxa"/>
            <w:tcBorders>
              <w:top w:val="single" w:sz="8" w:space="0" w:color="000000"/>
              <w:bottom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EF75D2" w:rsidTr="00BC7785">
        <w:trPr>
          <w:trHeight w:val="247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6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EF75D2" w:rsidP="00EF75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jc w:val="right"/>
            </w:pPr>
            <w:r>
              <w:rPr>
                <w:rFonts w:ascii="Calibri" w:eastAsia="Calibri" w:hAnsi="Calibri" w:cs="Calibri"/>
              </w:rPr>
              <w:t>TOTALE PROGETTO (A+B)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5D2" w:rsidRDefault="006928CE" w:rsidP="00692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57"/>
              <w:jc w:val="right"/>
            </w:pPr>
            <w:r>
              <w:rPr>
                <w:rFonts w:ascii="Calibri" w:eastAsia="Calibri" w:hAnsi="Calibri" w:cs="Calibri"/>
              </w:rPr>
              <w:t>478</w:t>
            </w:r>
            <w:r w:rsidR="00EF75D2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>407</w:t>
            </w:r>
            <w:r w:rsidR="00EF75D2"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</w:rPr>
              <w:t>11</w:t>
            </w:r>
          </w:p>
        </w:tc>
      </w:tr>
    </w:tbl>
    <w:p w:rsidR="004446F7" w:rsidRDefault="004446F7" w:rsidP="00BC77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348F2" w:rsidRDefault="005348F2" w:rsidP="00BC77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348F2" w:rsidRDefault="005348F2" w:rsidP="00BC77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348F2" w:rsidRDefault="005348F2" w:rsidP="00BC77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348F2" w:rsidRDefault="005348F2" w:rsidP="00BC77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348F2" w:rsidRDefault="005348F2" w:rsidP="00BC77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348F2" w:rsidRDefault="005348F2" w:rsidP="00BC77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348F2" w:rsidRDefault="005348F2" w:rsidP="00BC77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348F2" w:rsidRDefault="005348F2" w:rsidP="00BC77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348F2" w:rsidRDefault="005348F2" w:rsidP="005348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/>
        <w:jc w:val="center"/>
      </w:pPr>
    </w:p>
    <w:sectPr w:rsidR="005348F2" w:rsidSect="00FF1209">
      <w:headerReference w:type="default" r:id="rId7"/>
      <w:footerReference w:type="default" r:id="rId8"/>
      <w:pgSz w:w="11900" w:h="16840"/>
      <w:pgMar w:top="2127" w:right="1440" w:bottom="124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CE8" w:rsidRDefault="003F1CE8" w:rsidP="00FF1209">
      <w:pPr>
        <w:spacing w:after="0" w:line="240" w:lineRule="auto"/>
      </w:pPr>
      <w:r>
        <w:separator/>
      </w:r>
    </w:p>
  </w:endnote>
  <w:endnote w:type="continuationSeparator" w:id="0">
    <w:p w:rsidR="003F1CE8" w:rsidRDefault="003F1CE8" w:rsidP="00FF1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 w:val="0"/>
      </w:rPr>
      <w:id w:val="-794361386"/>
      <w:docPartObj>
        <w:docPartGallery w:val="Page Numbers (Bottom of Page)"/>
        <w:docPartUnique/>
      </w:docPartObj>
    </w:sdtPr>
    <w:sdtEndPr/>
    <w:sdtContent>
      <w:p w:rsidR="005348F2" w:rsidRPr="005348F2" w:rsidRDefault="005348F2" w:rsidP="005348F2">
        <w:pPr>
          <w:pStyle w:val="Pidipagina"/>
          <w:p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Bdr>
          <w:ind w:left="-284"/>
          <w:jc w:val="center"/>
          <w:rPr>
            <w:b w:val="0"/>
          </w:rPr>
        </w:pPr>
        <w:r w:rsidRPr="005348F2">
          <w:rPr>
            <w:rFonts w:asciiTheme="minorHAnsi" w:hAnsiTheme="minorHAnsi" w:cstheme="minorHAnsi"/>
            <w:b w:val="0"/>
            <w:sz w:val="20"/>
            <w:szCs w:val="20"/>
          </w:rPr>
          <w:fldChar w:fldCharType="begin"/>
        </w:r>
        <w:r w:rsidRPr="005348F2">
          <w:rPr>
            <w:rFonts w:asciiTheme="minorHAnsi" w:hAnsiTheme="minorHAnsi" w:cstheme="minorHAnsi"/>
            <w:b w:val="0"/>
            <w:sz w:val="20"/>
            <w:szCs w:val="20"/>
          </w:rPr>
          <w:instrText>PAGE   \* MERGEFORMAT</w:instrText>
        </w:r>
        <w:r w:rsidRPr="005348F2">
          <w:rPr>
            <w:rFonts w:asciiTheme="minorHAnsi" w:hAnsiTheme="minorHAnsi" w:cstheme="minorHAnsi"/>
            <w:b w:val="0"/>
            <w:sz w:val="20"/>
            <w:szCs w:val="20"/>
          </w:rPr>
          <w:fldChar w:fldCharType="separate"/>
        </w:r>
        <w:r w:rsidR="003F1CE8">
          <w:rPr>
            <w:rFonts w:asciiTheme="minorHAnsi" w:hAnsiTheme="minorHAnsi" w:cstheme="minorHAnsi"/>
            <w:b w:val="0"/>
            <w:noProof/>
            <w:sz w:val="20"/>
            <w:szCs w:val="20"/>
          </w:rPr>
          <w:t>1</w:t>
        </w:r>
        <w:r w:rsidRPr="005348F2">
          <w:rPr>
            <w:rFonts w:asciiTheme="minorHAnsi" w:hAnsiTheme="minorHAnsi" w:cstheme="minorHAnsi"/>
            <w:b w:val="0"/>
            <w:sz w:val="20"/>
            <w:szCs w:val="20"/>
          </w:rPr>
          <w:fldChar w:fldCharType="end"/>
        </w:r>
      </w:p>
    </w:sdtContent>
  </w:sdt>
  <w:p w:rsidR="005348F2" w:rsidRPr="005348F2" w:rsidRDefault="005348F2" w:rsidP="005348F2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-142"/>
      <w:rPr>
        <w:b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CE8" w:rsidRDefault="003F1CE8" w:rsidP="00FF1209">
      <w:pPr>
        <w:spacing w:after="0" w:line="240" w:lineRule="auto"/>
      </w:pPr>
      <w:r>
        <w:separator/>
      </w:r>
    </w:p>
  </w:footnote>
  <w:footnote w:type="continuationSeparator" w:id="0">
    <w:p w:rsidR="003F1CE8" w:rsidRDefault="003F1CE8" w:rsidP="00FF1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209" w:rsidRPr="00FF1209" w:rsidRDefault="00FF1209" w:rsidP="00FF120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3467"/>
        <w:tab w:val="right" w:pos="9810"/>
      </w:tabs>
      <w:spacing w:after="81"/>
      <w:ind w:left="-142"/>
      <w:rPr>
        <w:color w:val="auto"/>
      </w:rPr>
    </w:pPr>
    <w:r w:rsidRPr="00FF1209">
      <w:rPr>
        <w:color w:val="auto"/>
        <w:sz w:val="16"/>
      </w:rPr>
      <w:t>E</w:t>
    </w:r>
    <w:r w:rsidR="005A31D1">
      <w:rPr>
        <w:color w:val="auto"/>
        <w:sz w:val="16"/>
      </w:rPr>
      <w:t>x Scuola Materna di Roncolevà</w:t>
    </w:r>
    <w:r w:rsidR="005A31D1">
      <w:rPr>
        <w:color w:val="auto"/>
        <w:sz w:val="16"/>
      </w:rPr>
      <w:tab/>
    </w:r>
    <w:r w:rsidR="005A31D1">
      <w:rPr>
        <w:color w:val="auto"/>
        <w:sz w:val="16"/>
      </w:rPr>
      <w:tab/>
      <w:t>Quadro economico</w:t>
    </w:r>
    <w:r w:rsidR="00C95F85">
      <w:rPr>
        <w:color w:val="auto"/>
        <w:sz w:val="16"/>
      </w:rPr>
      <w:t xml:space="preserve"> – Rev0</w:t>
    </w:r>
    <w:r w:rsidR="006928CE">
      <w:rPr>
        <w:color w:val="auto"/>
        <w:sz w:val="16"/>
      </w:rPr>
      <w:t>2</w:t>
    </w:r>
  </w:p>
  <w:p w:rsidR="00FF1209" w:rsidRPr="00FF1209" w:rsidRDefault="00FF1209" w:rsidP="00FF120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-142"/>
      <w:rPr>
        <w:color w:val="auto"/>
        <w:sz w:val="16"/>
      </w:rPr>
    </w:pPr>
    <w:r w:rsidRPr="00FF1209">
      <w:rPr>
        <w:color w:val="auto"/>
        <w:sz w:val="16"/>
      </w:rPr>
      <w:t>Comune di Trevenzuolo (VR)</w:t>
    </w:r>
  </w:p>
  <w:p w:rsidR="00FF1209" w:rsidRDefault="00FF1209" w:rsidP="00FF1209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-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F4D"/>
    <w:rsid w:val="00073E91"/>
    <w:rsid w:val="00095255"/>
    <w:rsid w:val="00100550"/>
    <w:rsid w:val="001202BF"/>
    <w:rsid w:val="001E2B4A"/>
    <w:rsid w:val="001F7C57"/>
    <w:rsid w:val="002059AB"/>
    <w:rsid w:val="00297BF1"/>
    <w:rsid w:val="003A23D6"/>
    <w:rsid w:val="003B5E63"/>
    <w:rsid w:val="003E3A00"/>
    <w:rsid w:val="003F1CE8"/>
    <w:rsid w:val="004446F7"/>
    <w:rsid w:val="00453FCF"/>
    <w:rsid w:val="005348F2"/>
    <w:rsid w:val="00545E44"/>
    <w:rsid w:val="00577F4D"/>
    <w:rsid w:val="00596E7D"/>
    <w:rsid w:val="005A31D1"/>
    <w:rsid w:val="005E331B"/>
    <w:rsid w:val="006928CE"/>
    <w:rsid w:val="006B01F5"/>
    <w:rsid w:val="006B0306"/>
    <w:rsid w:val="00741A7E"/>
    <w:rsid w:val="00771DC7"/>
    <w:rsid w:val="007A5306"/>
    <w:rsid w:val="007B21A1"/>
    <w:rsid w:val="00841ED5"/>
    <w:rsid w:val="00853D94"/>
    <w:rsid w:val="008605B6"/>
    <w:rsid w:val="00890A5C"/>
    <w:rsid w:val="008B546A"/>
    <w:rsid w:val="0090763E"/>
    <w:rsid w:val="009F0CC2"/>
    <w:rsid w:val="00A850E3"/>
    <w:rsid w:val="00AC0DB2"/>
    <w:rsid w:val="00AE3F6B"/>
    <w:rsid w:val="00B40A24"/>
    <w:rsid w:val="00B8127B"/>
    <w:rsid w:val="00BC7785"/>
    <w:rsid w:val="00C358BE"/>
    <w:rsid w:val="00C95F85"/>
    <w:rsid w:val="00D16B1E"/>
    <w:rsid w:val="00DA34F2"/>
    <w:rsid w:val="00DE5E33"/>
    <w:rsid w:val="00DF61C4"/>
    <w:rsid w:val="00E37277"/>
    <w:rsid w:val="00E81B7F"/>
    <w:rsid w:val="00EF75D2"/>
    <w:rsid w:val="00F07D7D"/>
    <w:rsid w:val="00F17F66"/>
    <w:rsid w:val="00F7429F"/>
    <w:rsid w:val="00FF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9D7BB5-9C54-4FDF-B1C5-B13443A4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pBdr>
        <w:top w:val="single" w:sz="7" w:space="0" w:color="000000"/>
        <w:left w:val="single" w:sz="7" w:space="0" w:color="000000"/>
        <w:bottom w:val="single" w:sz="7" w:space="0" w:color="000000"/>
        <w:right w:val="single" w:sz="7" w:space="0" w:color="000000"/>
      </w:pBdr>
      <w:ind w:left="3297"/>
    </w:pPr>
    <w:rPr>
      <w:rFonts w:ascii="Arial" w:eastAsia="Arial" w:hAnsi="Arial" w:cs="Arial"/>
      <w:b/>
      <w:color w:val="000000"/>
      <w:sz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F12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1209"/>
    <w:rPr>
      <w:rFonts w:ascii="Arial" w:eastAsia="Arial" w:hAnsi="Arial" w:cs="Arial"/>
      <w:b/>
      <w:color w:val="000000"/>
      <w:sz w:val="19"/>
    </w:rPr>
  </w:style>
  <w:style w:type="paragraph" w:styleId="Pidipagina">
    <w:name w:val="footer"/>
    <w:basedOn w:val="Normale"/>
    <w:link w:val="PidipaginaCarattere"/>
    <w:uiPriority w:val="99"/>
    <w:unhideWhenUsed/>
    <w:rsid w:val="00FF12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1209"/>
    <w:rPr>
      <w:rFonts w:ascii="Arial" w:eastAsia="Arial" w:hAnsi="Arial" w:cs="Arial"/>
      <w:b/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E36FA-C86E-4469-96E2-2FF6667F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PC-i5</dc:creator>
  <cp:keywords/>
  <cp:lastModifiedBy>Account Microsoft</cp:lastModifiedBy>
  <cp:revision>26</cp:revision>
  <cp:lastPrinted>2022-09-01T16:45:00Z</cp:lastPrinted>
  <dcterms:created xsi:type="dcterms:W3CDTF">2021-11-29T10:33:00Z</dcterms:created>
  <dcterms:modified xsi:type="dcterms:W3CDTF">2022-09-01T16:45:00Z</dcterms:modified>
</cp:coreProperties>
</file>